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35C55" w14:textId="77777777" w:rsidR="009C661D" w:rsidRPr="00652233" w:rsidRDefault="009C661D">
      <w:pPr>
        <w:pStyle w:val="Title"/>
        <w:tabs>
          <w:tab w:val="clear" w:pos="4680"/>
        </w:tabs>
        <w:rPr>
          <w:sz w:val="36"/>
          <w:szCs w:val="36"/>
        </w:rPr>
      </w:pPr>
      <w:r w:rsidRPr="00652233">
        <w:rPr>
          <w:sz w:val="36"/>
          <w:szCs w:val="36"/>
        </w:rPr>
        <w:t>FORM C</w:t>
      </w:r>
    </w:p>
    <w:p w14:paraId="7FA9FE12" w14:textId="77777777" w:rsidR="009C661D" w:rsidRDefault="009C661D" w:rsidP="00652233">
      <w:pPr>
        <w:rPr>
          <w:rFonts w:ascii="CG Omega" w:hAnsi="CG Omega"/>
          <w:b/>
          <w:bCs/>
          <w:u w:val="single"/>
        </w:rPr>
      </w:pPr>
    </w:p>
    <w:p w14:paraId="3784E689" w14:textId="77777777" w:rsidR="009C661D" w:rsidRPr="00652233" w:rsidRDefault="009C661D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652233">
        <w:rPr>
          <w:rFonts w:ascii="Frutiger LT Std 55 Roman" w:hAnsi="Frutiger LT Std 55 Roman"/>
          <w:sz w:val="36"/>
          <w:szCs w:val="36"/>
        </w:rPr>
        <w:t xml:space="preserve">NOTICE OF RIGHTS OF ANYONE RECEIVING ASSISTANCE </w:t>
      </w:r>
    </w:p>
    <w:p w14:paraId="008CE220" w14:textId="77777777" w:rsidR="009C661D" w:rsidRPr="00652233" w:rsidRDefault="009C661D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652233">
        <w:rPr>
          <w:rFonts w:ascii="Frutiger LT Std 55 Roman" w:hAnsi="Frutiger LT Std 55 Roman"/>
          <w:color w:val="auto"/>
          <w:sz w:val="36"/>
          <w:szCs w:val="36"/>
        </w:rPr>
        <w:t>FROM THE MUNICIPALITY OF ____________________</w:t>
      </w:r>
    </w:p>
    <w:p w14:paraId="37CB9CA0" w14:textId="77777777" w:rsidR="009C661D" w:rsidRDefault="009C661D">
      <w:pPr>
        <w:rPr>
          <w:rFonts w:ascii="CG Omega" w:hAnsi="CG Omega"/>
        </w:rPr>
      </w:pPr>
    </w:p>
    <w:p w14:paraId="1944660B" w14:textId="77777777" w:rsidR="009C661D" w:rsidRDefault="009C661D">
      <w:pPr>
        <w:rPr>
          <w:rFonts w:ascii="CG Omega" w:hAnsi="CG Omega"/>
        </w:rPr>
      </w:pPr>
    </w:p>
    <w:p w14:paraId="700B709C" w14:textId="77777777" w:rsidR="009C661D" w:rsidRDefault="009C661D">
      <w:pPr>
        <w:tabs>
          <w:tab w:val="left" w:pos="1170"/>
        </w:tabs>
        <w:ind w:left="1170" w:right="945" w:hanging="450"/>
      </w:pPr>
      <w:r>
        <w:t>You have the following rights:</w:t>
      </w:r>
    </w:p>
    <w:p w14:paraId="01EC0EDB" w14:textId="77777777" w:rsidR="009C661D" w:rsidRDefault="009C661D">
      <w:pPr>
        <w:tabs>
          <w:tab w:val="left" w:pos="1170"/>
        </w:tabs>
        <w:ind w:left="1170" w:right="945" w:hanging="450"/>
      </w:pPr>
    </w:p>
    <w:p w14:paraId="5802968A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1.  </w:t>
      </w:r>
      <w:r>
        <w:tab/>
        <w:t>You have a right to make a written application for assistance, even if the welfare officer tells you that you are not eligible.</w:t>
      </w:r>
    </w:p>
    <w:p w14:paraId="765601B3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5C8C3181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>2.</w:t>
      </w:r>
      <w:r>
        <w:tab/>
        <w:t>You have a right to receive a prompt written decision telling you whether or not you will receive assistance each time you apply for assistance.</w:t>
      </w:r>
    </w:p>
    <w:p w14:paraId="0953F6E9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75340256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3.  </w:t>
      </w:r>
      <w:r>
        <w:tab/>
        <w:t>You have a right to have in writing the reason why you have been denied assistance or have been given only some of the assistance you requested.</w:t>
      </w:r>
    </w:p>
    <w:p w14:paraId="674A9833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33BDB937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4.  </w:t>
      </w:r>
      <w:r>
        <w:tab/>
        <w:t>You have a right to appeal any decision you do not agree with. You must appeal within five (5) working days after you received your decision.</w:t>
      </w:r>
    </w:p>
    <w:p w14:paraId="107740E9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4A01DA86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5.  </w:t>
      </w:r>
      <w:r>
        <w:tab/>
        <w:t>You have a right to have a hearing to present your case.</w:t>
      </w:r>
    </w:p>
    <w:p w14:paraId="44292324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7935FB75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6.  </w:t>
      </w:r>
      <w:r>
        <w:tab/>
        <w:t>You have a right have your assistance continued if you are already receiving assistance when you request a fair hearing.</w:t>
      </w:r>
    </w:p>
    <w:p w14:paraId="26FCC07A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4970BD4B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7.  </w:t>
      </w:r>
      <w:r>
        <w:tab/>
        <w:t>You have a right to review the information in your file before your hearing.</w:t>
      </w:r>
    </w:p>
    <w:p w14:paraId="051AD033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70B1E1DB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8.  </w:t>
      </w:r>
      <w:r>
        <w:tab/>
        <w:t>You have a right to see the guidelines used by the welfare officer in making decisions on your application.</w:t>
      </w:r>
    </w:p>
    <w:p w14:paraId="73328AA3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74FD879F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9.  </w:t>
      </w:r>
      <w:r>
        <w:tab/>
        <w:t>You have a right to be given a written notice of conditions before you are suspended from receiving assistance for failing to obey the guidelines.</w:t>
      </w:r>
    </w:p>
    <w:p w14:paraId="3D48DB11" w14:textId="77777777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</w:p>
    <w:p w14:paraId="2F090234" w14:textId="074806DA" w:rsidR="009C661D" w:rsidRDefault="009C661D">
      <w:pPr>
        <w:tabs>
          <w:tab w:val="right" w:pos="1035"/>
          <w:tab w:val="left" w:pos="1170"/>
        </w:tabs>
        <w:ind w:left="1170" w:right="945" w:hanging="450"/>
        <w:jc w:val="both"/>
      </w:pPr>
      <w:r>
        <w:tab/>
        <w:t xml:space="preserve">10.  </w:t>
      </w:r>
      <w:r>
        <w:tab/>
        <w:t xml:space="preserve">You have a right to refuse to participate in municipal workfare program </w:t>
      </w:r>
      <w:r w:rsidR="0041554E">
        <w:t xml:space="preserve">if you must care for a child under the age of five (5), </w:t>
      </w:r>
      <w:r>
        <w:t>or to conduct a job search</w:t>
      </w:r>
      <w:r w:rsidR="0041554E">
        <w:t xml:space="preserve"> if you must care for a child under the age of one year (1),</w:t>
      </w:r>
      <w:r>
        <w:t xml:space="preserve"> if you are disabled or ill, or if you must take care of a member of your family who is disabled or ill.</w:t>
      </w:r>
    </w:p>
    <w:p w14:paraId="07A6555E" w14:textId="77777777" w:rsidR="009C661D" w:rsidRDefault="009C661D"/>
    <w:sectPr w:rsidR="009C661D">
      <w:pgSz w:w="12240" w:h="15840"/>
      <w:pgMar w:top="1008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charset w:val="00"/>
    <w:family w:val="swiss"/>
    <w:pitch w:val="variable"/>
    <w:sig w:usb0="00000207" w:usb1="00000000" w:usb2="00000000" w:usb3="00000000" w:csb0="00000097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233"/>
    <w:rsid w:val="0041554E"/>
    <w:rsid w:val="005C4C32"/>
    <w:rsid w:val="00652233"/>
    <w:rsid w:val="009C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88485E"/>
  <w15:chartTrackingRefBased/>
  <w15:docId w15:val="{AFD74A9E-D1E0-4CA5-A487-55EEABD3D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tabs>
        <w:tab w:val="center" w:pos="4680"/>
      </w:tabs>
      <w:autoSpaceDE w:val="0"/>
      <w:autoSpaceDN w:val="0"/>
      <w:adjustRightInd w:val="0"/>
      <w:jc w:val="center"/>
    </w:pPr>
    <w:rPr>
      <w:i/>
      <w:iCs/>
      <w:color w:val="000000"/>
    </w:rPr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C</vt:lpstr>
    </vt:vector>
  </TitlesOfParts>
  <Company>NH Municipal Association</Company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C</dc:title>
  <dc:subject/>
  <dc:creator>Audrey Bentley</dc:creator>
  <cp:keywords/>
  <cp:lastModifiedBy>Stephen Buckley</cp:lastModifiedBy>
  <cp:revision>2</cp:revision>
  <dcterms:created xsi:type="dcterms:W3CDTF">2021-05-04T17:30:00Z</dcterms:created>
  <dcterms:modified xsi:type="dcterms:W3CDTF">2021-05-04T17:30:00Z</dcterms:modified>
</cp:coreProperties>
</file>